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AF" w:rsidRPr="00665E7B" w:rsidRDefault="00155049" w:rsidP="006706A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706AF" w:rsidRPr="00665E7B" w:rsidRDefault="00155049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706AF" w:rsidRPr="00665E7B" w:rsidRDefault="00155049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706AF" w:rsidRPr="00665E7B" w:rsidRDefault="00155049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6706AF" w:rsidRPr="00665E7B" w:rsidRDefault="006706AF" w:rsidP="006706A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155049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="000338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122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</w:p>
    <w:p w:rsidR="006706AF" w:rsidRPr="00665E7B" w:rsidRDefault="000338DA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706AF" w:rsidRPr="00665E7B" w:rsidRDefault="00155049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155049" w:rsidP="0067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706AF" w:rsidRPr="00665E7B" w:rsidRDefault="00C6075D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706AF" w:rsidRPr="00665E7B" w:rsidRDefault="00155049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0338DA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D417D6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</w:rPr>
        <w:tab/>
      </w:r>
      <w:r w:rsidR="00155049">
        <w:rPr>
          <w:rFonts w:ascii="Times New Roman" w:eastAsia="Calibri" w:hAnsi="Times New Roman" w:cs="Times New Roman"/>
          <w:sz w:val="24"/>
          <w:szCs w:val="24"/>
        </w:rPr>
        <w:t>Sednica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</w:rPr>
        <w:t>je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</w:rPr>
        <w:t>počela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11.3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D417D6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</w:r>
      <w:r w:rsidR="00155049">
        <w:rPr>
          <w:rFonts w:ascii="Times New Roman" w:eastAsia="Calibri" w:hAnsi="Times New Roman" w:cs="Times New Roman"/>
          <w:sz w:val="24"/>
          <w:szCs w:val="24"/>
        </w:rPr>
        <w:t>Sednicom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</w:rPr>
        <w:t>je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</w:rPr>
        <w:t>predsedava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D417D6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</w:r>
      <w:r w:rsidR="00155049">
        <w:rPr>
          <w:rFonts w:ascii="Times New Roman" w:eastAsia="Calibri" w:hAnsi="Times New Roman" w:cs="Times New Roman"/>
          <w:sz w:val="24"/>
          <w:szCs w:val="24"/>
        </w:rPr>
        <w:t>Sednici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</w:rPr>
        <w:t>su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</w:rPr>
        <w:t>članovi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</w:rPr>
        <w:t>Odbora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D417D6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Milošević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Vladana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Zagrađanina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Rakić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Nikolića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Slađana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Šušnjar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Eraković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Uroša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Đokića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D417D6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55049">
        <w:rPr>
          <w:rFonts w:ascii="Times New Roman" w:eastAsia="Calibri" w:hAnsi="Times New Roman" w:cs="Times New Roman"/>
          <w:sz w:val="24"/>
          <w:szCs w:val="24"/>
        </w:rPr>
        <w:t>Sednici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</w:rPr>
        <w:t>ni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D417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D417D6" w:rsidRDefault="00D417D6" w:rsidP="00D417D6"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Simić</w:t>
      </w:r>
      <w:r w:rsidRPr="00BD2C13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viši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706AF" w:rsidRPr="00665E7B" w:rsidRDefault="006706AF" w:rsidP="00622736">
      <w:pPr>
        <w:tabs>
          <w:tab w:val="left" w:pos="720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96D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12 </w:t>
      </w:r>
      <w:r w:rsidR="001550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jednim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uzdržanim</w:t>
      </w:r>
      <w:r w:rsidRPr="00665E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706AF" w:rsidRPr="00665E7B" w:rsidRDefault="006706AF" w:rsidP="006706A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736" w:rsidRPr="00622736" w:rsidRDefault="006A2F59" w:rsidP="00622736">
      <w:pPr>
        <w:tabs>
          <w:tab w:val="left" w:pos="1134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2273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622736" w:rsidRPr="00622736" w:rsidRDefault="00622736" w:rsidP="00622736">
      <w:pPr>
        <w:tabs>
          <w:tab w:val="left" w:pos="1134"/>
        </w:tabs>
        <w:spacing w:after="120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 -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Usvajanje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zapisnika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Osme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</w:p>
    <w:p w:rsidR="00622736" w:rsidRPr="00622736" w:rsidRDefault="00622736" w:rsidP="00622736">
      <w:pPr>
        <w:tabs>
          <w:tab w:val="left" w:pos="1134"/>
        </w:tabs>
        <w:spacing w:after="120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 -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Usvajanje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zapisnika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Devete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</w:p>
    <w:p w:rsidR="00622736" w:rsidRPr="00622736" w:rsidRDefault="00622736" w:rsidP="00622736">
      <w:pPr>
        <w:tabs>
          <w:tab w:val="left" w:pos="1134"/>
        </w:tabs>
        <w:spacing w:after="120"/>
        <w:rPr>
          <w:rStyle w:val="Bodytext213pt"/>
          <w:rFonts w:ascii="Times New Roman" w:eastAsia="Times New Roman" w:hAnsi="Times New Roman" w:cs="Times New Roman"/>
          <w:b w:val="0"/>
          <w:bCs w:val="0"/>
          <w:sz w:val="24"/>
          <w:szCs w:val="24"/>
          <w:lang w:val="sr-Cyrl-CS" w:eastAsia="en-GB"/>
        </w:rPr>
      </w:pP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1.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zakona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izmenama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dopunama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Zakona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budžetu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Republike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Srbije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</w:t>
      </w:r>
      <w:r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 w:rsidR="00155049">
        <w:rPr>
          <w:rFonts w:ascii="Times New Roman" w:hAnsi="Times New Roman" w:cs="Times New Roman"/>
          <w:sz w:val="24"/>
          <w:szCs w:val="24"/>
        </w:rPr>
        <w:t>godinu</w:t>
      </w:r>
      <w:r w:rsidRPr="00622736">
        <w:rPr>
          <w:rFonts w:ascii="Times New Roman" w:hAnsi="Times New Roman" w:cs="Times New Roman"/>
          <w:sz w:val="24"/>
          <w:szCs w:val="24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</w:rPr>
        <w:t>sa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Predlogom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odluke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davanju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saglasnosti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na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Odluku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izmenama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dopunama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Finansijskog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plana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Republičkog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fonda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penzijsko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invalidsko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osiguranje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</w:t>
      </w:r>
      <w:r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 w:rsidR="00155049">
        <w:rPr>
          <w:rFonts w:ascii="Times New Roman" w:hAnsi="Times New Roman" w:cs="Times New Roman"/>
          <w:sz w:val="24"/>
          <w:szCs w:val="24"/>
        </w:rPr>
        <w:t>godinu</w:t>
      </w:r>
      <w:r w:rsidRPr="00622736">
        <w:rPr>
          <w:rFonts w:ascii="Times New Roman" w:hAnsi="Times New Roman" w:cs="Times New Roman"/>
          <w:sz w:val="24"/>
          <w:szCs w:val="24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</w:rPr>
        <w:t>Predlogom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odluke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davanju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saglasnosti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na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Odluku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izmenama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Finansijskog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plana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Republičkog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fonda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zdravstveno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osiguranje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</w:t>
      </w:r>
      <w:r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 w:rsidR="00155049">
        <w:rPr>
          <w:rFonts w:ascii="Times New Roman" w:hAnsi="Times New Roman" w:cs="Times New Roman"/>
          <w:sz w:val="24"/>
          <w:szCs w:val="24"/>
        </w:rPr>
        <w:t>godinu</w:t>
      </w:r>
      <w:r w:rsidRPr="00622736">
        <w:rPr>
          <w:rFonts w:ascii="Times New Roman" w:hAnsi="Times New Roman" w:cs="Times New Roman"/>
          <w:sz w:val="24"/>
          <w:szCs w:val="24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</w:rPr>
        <w:t>Predlogom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odluke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davanju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saglasnosti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na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Odluku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izmenama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dopunama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Finansijskog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plana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Fonda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socijalno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osiguranje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vojnih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osiguranika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</w:t>
      </w:r>
      <w:r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 w:rsidR="00155049">
        <w:rPr>
          <w:rFonts w:ascii="Times New Roman" w:hAnsi="Times New Roman" w:cs="Times New Roman"/>
          <w:sz w:val="24"/>
          <w:szCs w:val="24"/>
        </w:rPr>
        <w:t>godinu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Predlogom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odluke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davanju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saglasnosti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na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Odluku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o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izmenama</w:t>
      </w:r>
      <w:r w:rsidRPr="00622736">
        <w:rPr>
          <w:rFonts w:ascii="Times New Roman" w:hAnsi="Times New Roman" w:cs="Times New Roman"/>
          <w:sz w:val="24"/>
          <w:szCs w:val="24"/>
        </w:rPr>
        <w:t xml:space="preserve">  </w:t>
      </w:r>
      <w:r w:rsidR="00155049">
        <w:rPr>
          <w:rFonts w:ascii="Times New Roman" w:hAnsi="Times New Roman" w:cs="Times New Roman"/>
          <w:sz w:val="24"/>
          <w:szCs w:val="24"/>
        </w:rPr>
        <w:t>Finansijskog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plana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Nacionalne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službe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zapošljavanje</w:t>
      </w:r>
      <w:r w:rsidRPr="00622736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za</w:t>
      </w:r>
      <w:r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 w:rsidR="00155049">
        <w:rPr>
          <w:rFonts w:ascii="Times New Roman" w:hAnsi="Times New Roman" w:cs="Times New Roman"/>
          <w:sz w:val="24"/>
          <w:szCs w:val="24"/>
        </w:rPr>
        <w:t>godinu</w:t>
      </w:r>
      <w:r w:rsidRPr="00622736">
        <w:rPr>
          <w:rFonts w:ascii="Times New Roman" w:hAnsi="Times New Roman" w:cs="Times New Roman"/>
          <w:sz w:val="24"/>
          <w:szCs w:val="24"/>
        </w:rPr>
        <w:t>,</w:t>
      </w:r>
      <w:r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400-2183/24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6227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22736" w:rsidRPr="00622736" w:rsidRDefault="00622736" w:rsidP="00622736">
      <w:pPr>
        <w:pStyle w:val="Bodytext20"/>
        <w:shd w:val="clear" w:color="auto" w:fill="auto"/>
        <w:tabs>
          <w:tab w:val="left" w:pos="1647"/>
        </w:tabs>
        <w:spacing w:before="0" w:after="120" w:line="240" w:lineRule="auto"/>
        <w:ind w:firstLine="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622736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           2. </w:t>
      </w:r>
      <w:r w:rsidR="00155049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622736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22736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finansijskoj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podršci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porodici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decom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155049">
        <w:rPr>
          <w:rStyle w:val="Bodytext213pt"/>
          <w:rFonts w:ascii="Times New Roman" w:hAnsi="Times New Roman" w:cs="Times New Roman"/>
          <w:sz w:val="24"/>
          <w:szCs w:val="24"/>
        </w:rPr>
        <w:t>koji</w:t>
      </w:r>
      <w:r w:rsidRPr="00622736">
        <w:rPr>
          <w:rStyle w:val="Bodytext213pt"/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Style w:val="Bodytext213pt"/>
          <w:rFonts w:ascii="Times New Roman" w:hAnsi="Times New Roman" w:cs="Times New Roman"/>
          <w:sz w:val="24"/>
          <w:szCs w:val="24"/>
        </w:rPr>
        <w:t>je</w:t>
      </w:r>
      <w:r w:rsidRPr="00622736">
        <w:rPr>
          <w:rStyle w:val="Bodytext213pt"/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Style w:val="Bodytext213pt"/>
          <w:rFonts w:ascii="Times New Roman" w:hAnsi="Times New Roman" w:cs="Times New Roman"/>
          <w:sz w:val="24"/>
          <w:szCs w:val="24"/>
        </w:rPr>
        <w:t>podnela</w:t>
      </w:r>
      <w:r w:rsidRPr="00622736">
        <w:rPr>
          <w:rStyle w:val="Bodytext213pt"/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Style w:val="Bodytext213pt"/>
          <w:rFonts w:ascii="Times New Roman" w:hAnsi="Times New Roman" w:cs="Times New Roman"/>
          <w:sz w:val="24"/>
          <w:szCs w:val="24"/>
        </w:rPr>
        <w:t>Vlada</w:t>
      </w:r>
      <w:r w:rsidRPr="00622736">
        <w:rPr>
          <w:rStyle w:val="Bodytext213pt"/>
          <w:rFonts w:ascii="Times New Roman" w:hAnsi="Times New Roman" w:cs="Times New Roman"/>
          <w:sz w:val="24"/>
          <w:szCs w:val="24"/>
        </w:rPr>
        <w:t xml:space="preserve"> (</w:t>
      </w:r>
      <w:r w:rsidR="00155049">
        <w:rPr>
          <w:rStyle w:val="Bodytext213pt"/>
          <w:rFonts w:ascii="Times New Roman" w:hAnsi="Times New Roman" w:cs="Times New Roman"/>
          <w:sz w:val="24"/>
          <w:szCs w:val="24"/>
        </w:rPr>
        <w:t>broj</w:t>
      </w:r>
      <w:r w:rsidRPr="00622736">
        <w:rPr>
          <w:rStyle w:val="Bodytext213pt"/>
          <w:rFonts w:ascii="Times New Roman" w:hAnsi="Times New Roman" w:cs="Times New Roman"/>
          <w:sz w:val="24"/>
          <w:szCs w:val="24"/>
        </w:rPr>
        <w:t xml:space="preserve"> 011-2184/24 </w:t>
      </w:r>
      <w:r w:rsidR="00155049">
        <w:rPr>
          <w:rStyle w:val="Bodytext213pt"/>
          <w:rFonts w:ascii="Times New Roman" w:hAnsi="Times New Roman" w:cs="Times New Roman"/>
          <w:sz w:val="24"/>
          <w:szCs w:val="24"/>
        </w:rPr>
        <w:t>od</w:t>
      </w:r>
      <w:r w:rsidRPr="00622736">
        <w:rPr>
          <w:rStyle w:val="Bodytext213pt"/>
          <w:rFonts w:ascii="Times New Roman" w:hAnsi="Times New Roman" w:cs="Times New Roman"/>
          <w:sz w:val="24"/>
          <w:szCs w:val="24"/>
        </w:rPr>
        <w:t xml:space="preserve"> 19. </w:t>
      </w:r>
      <w:r w:rsidR="00155049">
        <w:rPr>
          <w:rStyle w:val="Bodytext213pt"/>
          <w:rFonts w:ascii="Times New Roman" w:hAnsi="Times New Roman" w:cs="Times New Roman"/>
          <w:sz w:val="24"/>
          <w:szCs w:val="24"/>
        </w:rPr>
        <w:t>septembra</w:t>
      </w:r>
      <w:r w:rsidRPr="00622736">
        <w:rPr>
          <w:rStyle w:val="Bodytext213pt"/>
          <w:rFonts w:ascii="Times New Roman" w:hAnsi="Times New Roman" w:cs="Times New Roman"/>
          <w:sz w:val="24"/>
          <w:szCs w:val="24"/>
        </w:rPr>
        <w:t xml:space="preserve"> 2024. </w:t>
      </w:r>
      <w:r w:rsidR="00155049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g</w:t>
      </w:r>
      <w:r w:rsidR="00155049">
        <w:rPr>
          <w:rStyle w:val="Bodytext213pt"/>
          <w:rFonts w:ascii="Times New Roman" w:hAnsi="Times New Roman" w:cs="Times New Roman"/>
          <w:sz w:val="24"/>
          <w:szCs w:val="24"/>
        </w:rPr>
        <w:t>odine</w:t>
      </w:r>
      <w:r w:rsidRPr="00622736">
        <w:rPr>
          <w:rStyle w:val="Bodytext213pt"/>
          <w:rFonts w:ascii="Times New Roman" w:hAnsi="Times New Roman" w:cs="Times New Roman"/>
          <w:sz w:val="24"/>
          <w:szCs w:val="24"/>
        </w:rPr>
        <w:t>,</w:t>
      </w:r>
      <w:r w:rsidR="00155049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u</w:t>
      </w:r>
      <w:r w:rsidRPr="00622736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622736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001A6" w:rsidRPr="00622736" w:rsidRDefault="00622736" w:rsidP="00622736">
      <w:pPr>
        <w:pStyle w:val="Bodytext20"/>
        <w:shd w:val="clear" w:color="auto" w:fill="auto"/>
        <w:tabs>
          <w:tab w:val="left" w:pos="1678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2273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             </w:t>
      </w:r>
      <w:r w:rsidRPr="00622736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3. </w:t>
      </w:r>
      <w:r w:rsidR="00155049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Pr="00622736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b w:val="0"/>
          <w:sz w:val="24"/>
          <w:szCs w:val="24"/>
          <w:lang w:val="sr-Cyrl-RS"/>
        </w:rPr>
        <w:t>Predloga</w:t>
      </w:r>
      <w:r w:rsidRPr="00622736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garanciji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ugradnje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pametnih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brojila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investicione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koji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podnela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Vlada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broj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011-1814/24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25.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jula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2024.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godine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pojedinostima</w:t>
      </w:r>
      <w:r w:rsidRPr="0062273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.</w:t>
      </w:r>
      <w:r w:rsidRPr="0062273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</w:t>
      </w:r>
    </w:p>
    <w:p w:rsidR="006706AF" w:rsidRPr="00665E7B" w:rsidRDefault="006706AF" w:rsidP="0067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B3897" w:rsidRDefault="00155049" w:rsidP="000B389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utvrđenom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dnevnom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redu</w:t>
      </w:r>
      <w:r w:rsidR="00622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622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622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zapisnike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Osme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622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Devete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622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622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622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622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6227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glasao</w:t>
      </w:r>
      <w:r w:rsidR="00622736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22736" w:rsidRDefault="00622736" w:rsidP="000B389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2736" w:rsidRPr="00622736" w:rsidRDefault="00155049" w:rsidP="00622736">
      <w:pPr>
        <w:tabs>
          <w:tab w:val="left" w:pos="1134"/>
        </w:tabs>
        <w:spacing w:after="120"/>
        <w:rPr>
          <w:rStyle w:val="Bodytext213pt"/>
          <w:rFonts w:ascii="Times New Roman" w:eastAsia="Times New Roman" w:hAnsi="Times New Roman" w:cs="Times New Roman"/>
          <w:b w:val="0"/>
          <w:bCs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622736" w:rsidRPr="00622736">
        <w:rPr>
          <w:rFonts w:ascii="Times New Roman" w:hAnsi="Times New Roman" w:cs="Times New Roman"/>
          <w:sz w:val="24"/>
          <w:szCs w:val="24"/>
        </w:rPr>
        <w:t>,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400-2183/24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227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435D" w:rsidRDefault="00155049" w:rsidP="006706AF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</w:t>
      </w:r>
      <w:r w:rsidR="0035435D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ovaj</w:t>
      </w:r>
      <w:r w:rsidR="00622736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predlog</w:t>
      </w:r>
      <w:r w:rsidR="00622736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622736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podneto</w:t>
      </w:r>
      <w:r w:rsidR="00622736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622736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118</w:t>
      </w:r>
      <w:r w:rsidR="0035435D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amandmana</w:t>
      </w:r>
      <w:r w:rsidR="0035435D">
        <w:rPr>
          <w:rFonts w:ascii="Times New Roman" w:eastAsia="Times New Roman" w:hAnsi="Times New Roman"/>
          <w:sz w:val="24"/>
          <w:szCs w:val="24"/>
          <w:lang w:val="sr-Cyrl-CS" w:eastAsia="sr-Cyrl-CS"/>
        </w:rPr>
        <w:t>.</w:t>
      </w:r>
    </w:p>
    <w:p w:rsidR="004420E8" w:rsidRPr="004420E8" w:rsidRDefault="00155049" w:rsidP="004420E8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4420E8" w:rsidRPr="004420E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0E8" w:rsidRPr="004420E8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0E8" w:rsidRPr="004420E8">
        <w:rPr>
          <w:rFonts w:ascii="Times New Roman" w:hAnsi="Times New Roman" w:cs="Times New Roman"/>
          <w:sz w:val="24"/>
          <w:szCs w:val="24"/>
        </w:rPr>
        <w:t>,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420E8"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420E8"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4420E8"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4420E8" w:rsidRPr="004420E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posalnik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Đilas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Peđa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Spirić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Pernat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Mila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Tatalović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Ninković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Đurković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Radisavljević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Uroš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Đokić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Đurković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Radisavljević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Ahmedin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Škrijelj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podeno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Cvejić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Topalović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Ivanović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Spirić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Parandilović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Pernat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Janjić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Verica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Milanović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Pavić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Rastislav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Dinić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Đurković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Radisavljević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420E8" w:rsidRPr="004420E8" w:rsidRDefault="004420E8" w:rsidP="004420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442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Novaković</w:t>
      </w:r>
    </w:p>
    <w:p w:rsidR="004420E8" w:rsidRDefault="004420E8" w:rsidP="006706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DA7" w:rsidRDefault="00155049" w:rsidP="006706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724D" w:rsidRDefault="00A8724D" w:rsidP="006706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DEB" w:rsidRPr="0035435D" w:rsidRDefault="00DA6DEB" w:rsidP="006706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DEB" w:rsidRPr="00DA6DEB" w:rsidRDefault="00155049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budžetskom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sistemu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DEB" w:rsidRPr="00DA6DEB" w:rsidRDefault="00155049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budžetskom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sistemu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DA6DEB" w:rsidRPr="00DA6DE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Eraković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Uroš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Đokić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6DEB">
        <w:rPr>
          <w:rFonts w:ascii="Times New Roman" w:hAnsi="Times New Roman" w:cs="Times New Roman"/>
          <w:sz w:val="24"/>
          <w:szCs w:val="24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</w:rPr>
        <w:t>na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član</w:t>
      </w:r>
      <w:r w:rsidRPr="00DA6DEB">
        <w:rPr>
          <w:rFonts w:ascii="Times New Roman" w:hAnsi="Times New Roman" w:cs="Times New Roman"/>
          <w:sz w:val="24"/>
          <w:szCs w:val="24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</w:rPr>
        <w:t>koji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je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podneo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narodni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poslanik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Miloš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Parandilović</w:t>
      </w:r>
      <w:r w:rsidRPr="00DA6DEB">
        <w:rPr>
          <w:rFonts w:ascii="Times New Roman" w:hAnsi="Times New Roman" w:cs="Times New Roman"/>
          <w:sz w:val="24"/>
          <w:szCs w:val="24"/>
        </w:rPr>
        <w:t>;</w:t>
      </w:r>
    </w:p>
    <w:p w:rsidR="00DA6DEB" w:rsidRPr="00DA6DEB" w:rsidRDefault="00DA6DEB" w:rsidP="00DA6D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6DEB">
        <w:rPr>
          <w:rFonts w:ascii="Times New Roman" w:hAnsi="Times New Roman" w:cs="Times New Roman"/>
          <w:sz w:val="24"/>
          <w:szCs w:val="24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</w:rPr>
        <w:t>na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član</w:t>
      </w:r>
      <w:r w:rsidRPr="00DA6DEB">
        <w:rPr>
          <w:rFonts w:ascii="Times New Roman" w:hAnsi="Times New Roman" w:cs="Times New Roman"/>
          <w:sz w:val="24"/>
          <w:szCs w:val="24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</w:rPr>
        <w:t>koji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je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podnela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narodni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poslanik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Ivana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</w:rPr>
        <w:t>Rokvić</w:t>
      </w:r>
      <w:r w:rsidRPr="00DA6DEB">
        <w:rPr>
          <w:rFonts w:ascii="Times New Roman" w:hAnsi="Times New Roman" w:cs="Times New Roman"/>
          <w:sz w:val="24"/>
          <w:szCs w:val="24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Ninković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Rastislav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Dinić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Đilas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Peđa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Spirić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Pernat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Mila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Đurković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Radisavljević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Natalija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Stojmenović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Bogdan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Đurković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Radisavljević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Rastislav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Dinić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Ninković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Ivanović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Rokvić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Natalija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Stojmenović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6DEB" w:rsidRDefault="00DA6DEB" w:rsidP="00DA6DEB">
      <w:pPr>
        <w:spacing w:after="120" w:line="240" w:lineRule="auto"/>
        <w:jc w:val="both"/>
        <w:rPr>
          <w:rFonts w:cs="Times New Roman"/>
          <w:szCs w:val="24"/>
          <w:lang w:val="sr-Cyrl-RS"/>
        </w:rPr>
      </w:pPr>
    </w:p>
    <w:p w:rsidR="00E16DA7" w:rsidRPr="006706AF" w:rsidRDefault="00DA6DEB" w:rsidP="00DA6D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      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5435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C6AC9">
        <w:rPr>
          <w:rFonts w:ascii="Times New Roman" w:hAnsi="Times New Roman" w:cs="Times New Roman"/>
          <w:sz w:val="24"/>
          <w:szCs w:val="24"/>
          <w:lang w:val="sr-Cyrl-CS"/>
        </w:rPr>
        <w:t>, 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706AF" w:rsidRPr="00E16DA7" w:rsidRDefault="006706AF" w:rsidP="00E16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A6DEB" w:rsidRDefault="00155049" w:rsidP="00DA6DEB">
      <w:pPr>
        <w:pStyle w:val="Bodytext20"/>
        <w:shd w:val="clear" w:color="auto" w:fill="auto"/>
        <w:tabs>
          <w:tab w:val="left" w:pos="1647"/>
        </w:tabs>
        <w:spacing w:before="0" w:after="120" w:line="240" w:lineRule="auto"/>
        <w:ind w:firstLine="0"/>
        <w:rPr>
          <w:rFonts w:ascii="Times New Roman" w:eastAsiaTheme="minorHAnsi" w:hAnsi="Times New Roman" w:cstheme="minorBidi"/>
          <w:b w:val="0"/>
          <w:bCs w:val="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Druga</w:t>
      </w:r>
      <w:r w:rsidR="006706AF" w:rsidRPr="00576C2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6706AF" w:rsidRPr="00576C2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6706AF" w:rsidRPr="00576C2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6706AF" w:rsidRPr="00576C2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:</w:t>
      </w:r>
      <w:r w:rsidR="0035435D" w:rsidRPr="00576C2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6706AF" w:rsidRPr="00576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6C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A6DEB" w:rsidRPr="00BC065F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DA6DEB" w:rsidRPr="00BC065F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zakona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o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izmenama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i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dopunama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Zakona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o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finansijskoj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podršci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porodici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sa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decom</w:t>
      </w:r>
      <w:r w:rsidR="00DA6DEB" w:rsidRPr="00BC065F">
        <w:rPr>
          <w:rFonts w:ascii="Times New Roman" w:hAnsi="Times New Roman" w:cs="Times New Roman"/>
          <w:b w:val="0"/>
          <w:color w:val="000000"/>
        </w:rPr>
        <w:t xml:space="preserve">, </w:t>
      </w:r>
      <w:r>
        <w:rPr>
          <w:rStyle w:val="Bodytext213pt"/>
          <w:rFonts w:ascii="Times New Roman" w:hAnsi="Times New Roman" w:cs="Times New Roman"/>
          <w:sz w:val="24"/>
          <w:szCs w:val="24"/>
        </w:rPr>
        <w:t>koji</w:t>
      </w:r>
      <w:r w:rsidR="00DA6DEB" w:rsidRPr="00BC065F">
        <w:rPr>
          <w:rStyle w:val="Bodytext213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13pt"/>
          <w:rFonts w:ascii="Times New Roman" w:hAnsi="Times New Roman" w:cs="Times New Roman"/>
          <w:sz w:val="24"/>
          <w:szCs w:val="24"/>
        </w:rPr>
        <w:t>je</w:t>
      </w:r>
      <w:r w:rsidR="00DA6DEB" w:rsidRPr="00BC065F">
        <w:rPr>
          <w:rStyle w:val="Bodytext213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13pt"/>
          <w:rFonts w:ascii="Times New Roman" w:hAnsi="Times New Roman" w:cs="Times New Roman"/>
          <w:sz w:val="24"/>
          <w:szCs w:val="24"/>
        </w:rPr>
        <w:t>podnela</w:t>
      </w:r>
      <w:r w:rsidR="00DA6DEB" w:rsidRPr="00BC065F">
        <w:rPr>
          <w:rStyle w:val="Bodytext213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13pt"/>
          <w:rFonts w:ascii="Times New Roman" w:hAnsi="Times New Roman" w:cs="Times New Roman"/>
          <w:sz w:val="24"/>
          <w:szCs w:val="24"/>
        </w:rPr>
        <w:t>Vlada</w:t>
      </w:r>
      <w:r w:rsidR="00DA6DEB" w:rsidRPr="00BC065F">
        <w:rPr>
          <w:rStyle w:val="Bodytext213pt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13pt"/>
          <w:rFonts w:ascii="Times New Roman" w:hAnsi="Times New Roman" w:cs="Times New Roman"/>
          <w:sz w:val="24"/>
          <w:szCs w:val="24"/>
        </w:rPr>
        <w:t>broj</w:t>
      </w:r>
      <w:r w:rsidR="00DA6DEB" w:rsidRPr="00BC065F">
        <w:rPr>
          <w:rStyle w:val="Bodytext213pt"/>
          <w:rFonts w:ascii="Times New Roman" w:hAnsi="Times New Roman" w:cs="Times New Roman"/>
          <w:sz w:val="24"/>
          <w:szCs w:val="24"/>
        </w:rPr>
        <w:t xml:space="preserve"> 011-2184/2</w:t>
      </w:r>
      <w:r w:rsidR="00DA6DEB">
        <w:rPr>
          <w:rStyle w:val="Bodytext213pt"/>
          <w:rFonts w:ascii="Times New Roman" w:hAnsi="Times New Roman" w:cs="Times New Roman"/>
          <w:sz w:val="24"/>
          <w:szCs w:val="24"/>
        </w:rPr>
        <w:t xml:space="preserve">4 </w:t>
      </w:r>
      <w:r>
        <w:rPr>
          <w:rStyle w:val="Bodytext213pt"/>
          <w:rFonts w:ascii="Times New Roman" w:hAnsi="Times New Roman" w:cs="Times New Roman"/>
          <w:sz w:val="24"/>
          <w:szCs w:val="24"/>
        </w:rPr>
        <w:t>od</w:t>
      </w:r>
      <w:r w:rsidR="00DA6DEB">
        <w:rPr>
          <w:rStyle w:val="Bodytext213pt"/>
          <w:rFonts w:ascii="Times New Roman" w:hAnsi="Times New Roman" w:cs="Times New Roman"/>
          <w:sz w:val="24"/>
          <w:szCs w:val="24"/>
        </w:rPr>
        <w:t xml:space="preserve"> 19. </w:t>
      </w:r>
      <w:r>
        <w:rPr>
          <w:rStyle w:val="Bodytext213pt"/>
          <w:rFonts w:ascii="Times New Roman" w:hAnsi="Times New Roman" w:cs="Times New Roman"/>
          <w:sz w:val="24"/>
          <w:szCs w:val="24"/>
        </w:rPr>
        <w:t>septembra</w:t>
      </w:r>
      <w:r w:rsidR="00DA6DEB">
        <w:rPr>
          <w:rStyle w:val="Bodytext213pt"/>
          <w:rFonts w:ascii="Times New Roman" w:hAnsi="Times New Roman" w:cs="Times New Roman"/>
          <w:sz w:val="24"/>
          <w:szCs w:val="24"/>
        </w:rPr>
        <w:t xml:space="preserve"> 2024. </w:t>
      </w:r>
      <w:r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Style w:val="Bodytext213pt"/>
          <w:rFonts w:ascii="Times New Roman" w:hAnsi="Times New Roman" w:cs="Times New Roman"/>
          <w:sz w:val="24"/>
          <w:szCs w:val="24"/>
        </w:rPr>
        <w:t>odine</w:t>
      </w:r>
      <w:r w:rsidR="00DA6DEB">
        <w:rPr>
          <w:rStyle w:val="Bodytext213pt"/>
          <w:rFonts w:ascii="Times New Roman" w:hAnsi="Times New Roman" w:cs="Times New Roman"/>
          <w:sz w:val="24"/>
          <w:szCs w:val="24"/>
        </w:rPr>
        <w:t>,</w:t>
      </w:r>
      <w:r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u</w:t>
      </w:r>
      <w:r w:rsidR="00DA6DEB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DA6DEB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79D9" w:rsidRPr="00DA6DEB" w:rsidRDefault="00576C2E" w:rsidP="00576C2E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155049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ovaj</w:t>
      </w:r>
      <w:r w:rsidR="00DA6D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predlog</w:t>
      </w:r>
      <w:r w:rsidR="00DA6D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zakona</w:t>
      </w:r>
      <w:r w:rsidR="00DA6D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podneto</w:t>
      </w:r>
      <w:r w:rsidR="00DA6D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je</w:t>
      </w:r>
      <w:r w:rsidR="00DA6DEB">
        <w:rPr>
          <w:rFonts w:ascii="Times New Roman" w:hAnsi="Times New Roman"/>
          <w:sz w:val="24"/>
          <w:szCs w:val="24"/>
          <w:lang w:val="sr-Cyrl-RS"/>
        </w:rPr>
        <w:t xml:space="preserve"> 26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/>
          <w:sz w:val="24"/>
          <w:szCs w:val="24"/>
          <w:lang w:val="sr-Cyrl-RS"/>
        </w:rPr>
        <w:t>amandmana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DA6DEB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Style w:val="Bodytext213pt"/>
          <w:rFonts w:ascii="Times New Roman" w:hAnsi="Times New Roman" w:cs="Times New Roman"/>
          <w:b w:val="0"/>
          <w:sz w:val="24"/>
          <w:szCs w:val="24"/>
          <w:lang w:val="sr-Cyrl-RS"/>
        </w:rPr>
        <w:t>Predlog</w:t>
      </w:r>
      <w:r w:rsidRPr="00DA6DEB">
        <w:rPr>
          <w:rStyle w:val="Bodytext213pt"/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dopunama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finansijskoj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podršci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porodici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color w:val="000000"/>
          <w:sz w:val="24"/>
          <w:szCs w:val="24"/>
        </w:rPr>
        <w:t>decom</w:t>
      </w:r>
      <w:r w:rsidRPr="00DA6D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Dobrica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Pernat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Đurković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Radisavljević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Đurković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Radisavljević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Marušić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Jablanović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Jonić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Đurković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Radisavljević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Dobrica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Dobrica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Dobrica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Bajatović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Dobrica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6DEB" w:rsidRPr="00DA6DEB" w:rsidRDefault="00DA6DEB" w:rsidP="00DA6DE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A6D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6DEB">
        <w:rPr>
          <w:rFonts w:ascii="Times New Roman" w:hAnsi="Times New Roman" w:cs="Times New Roman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A6D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Jelić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Sandić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Đurković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Slađana</w:t>
      </w:r>
      <w:r w:rsidRPr="00DA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CS"/>
        </w:rPr>
        <w:t>Radisavljević</w:t>
      </w:r>
      <w:r w:rsidRPr="00DA6DEB">
        <w:rPr>
          <w:rFonts w:ascii="Times New Roman" w:hAnsi="Times New Roman" w:cs="Times New Roman"/>
          <w:sz w:val="24"/>
          <w:szCs w:val="24"/>
        </w:rPr>
        <w:t>.</w:t>
      </w:r>
    </w:p>
    <w:p w:rsidR="00DA6DEB" w:rsidRDefault="00DA6DEB" w:rsidP="00DA6DE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DA7" w:rsidRPr="00EC6AC9" w:rsidRDefault="00155049" w:rsidP="00EC6A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6DEB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6DEB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A6DEB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A6DEB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6AC9" w:rsidRPr="00EC6AC9" w:rsidRDefault="00155049" w:rsidP="00EC6AC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EC6AC9" w:rsidRPr="00EC6AC9">
        <w:rPr>
          <w:rFonts w:ascii="Times New Roman" w:hAnsi="Times New Roman" w:cs="Times New Roman"/>
          <w:sz w:val="24"/>
          <w:szCs w:val="24"/>
        </w:rPr>
        <w:t>3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nepotpune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EC6AC9" w:rsidRPr="00EC6AC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C6AC9" w:rsidRPr="00EC6AC9" w:rsidRDefault="00EC6AC9" w:rsidP="00EC6AC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C6AC9" w:rsidRDefault="00EC6AC9" w:rsidP="00EC6AC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EC6A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6AC9" w:rsidRPr="00EC6AC9" w:rsidRDefault="00EC6AC9" w:rsidP="00EC6AC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DA7" w:rsidRPr="006925C7" w:rsidRDefault="00155049" w:rsidP="006925C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EC6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EC6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EC6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C6AC9">
        <w:rPr>
          <w:rFonts w:ascii="Times New Roman" w:hAnsi="Times New Roman" w:cs="Times New Roman"/>
          <w:sz w:val="24"/>
          <w:szCs w:val="24"/>
          <w:lang w:val="sr-Cyrl-CS"/>
        </w:rPr>
        <w:t xml:space="preserve"> (10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C6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C6AC9">
        <w:rPr>
          <w:rFonts w:ascii="Times New Roman" w:hAnsi="Times New Roman" w:cs="Times New Roman"/>
          <w:sz w:val="24"/>
          <w:szCs w:val="24"/>
          <w:lang w:val="sr-Cyrl-CS"/>
        </w:rPr>
        <w:t>, 2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C6AC9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EC6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351DEF" w:rsidRPr="00351DEF" w:rsidRDefault="004A4819" w:rsidP="00351DEF">
      <w:pPr>
        <w:pStyle w:val="Bodytext20"/>
        <w:shd w:val="clear" w:color="auto" w:fill="auto"/>
        <w:tabs>
          <w:tab w:val="left" w:pos="1678"/>
        </w:tabs>
        <w:spacing w:before="0" w:after="120" w:line="240" w:lineRule="auto"/>
        <w:ind w:firstLine="0"/>
        <w:rPr>
          <w:rFonts w:eastAsia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15504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Treća</w:t>
      </w:r>
      <w:r w:rsidR="006706AF" w:rsidRPr="00027D6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6706AF" w:rsidRPr="00027D6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6706AF" w:rsidRPr="00027D6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6706AF" w:rsidRPr="00027D6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:</w:t>
      </w:r>
      <w:r w:rsidR="00351DEF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55049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351DEF" w:rsidRPr="00351DE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b w:val="0"/>
          <w:sz w:val="24"/>
          <w:szCs w:val="24"/>
          <w:lang w:val="sr-Cyrl-RS"/>
        </w:rPr>
        <w:t>Predloga</w:t>
      </w:r>
      <w:r w:rsidR="00351DEF" w:rsidRPr="00351DE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garanciji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ugradnje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pametnih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brojila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investicione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koji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podnela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Vlada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broj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011-1814/24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25.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jula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2024.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</w:rPr>
        <w:t>godine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,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 w:rsidR="0015504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pojedinostima</w:t>
      </w:r>
      <w:r w:rsidR="00351DEF" w:rsidRPr="00351DEF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.</w:t>
      </w:r>
      <w:r w:rsidR="00351DEF" w:rsidRPr="00351DEF">
        <w:rPr>
          <w:rFonts w:eastAsia="Times New Roman" w:cs="Times New Roman"/>
          <w:sz w:val="24"/>
          <w:szCs w:val="24"/>
          <w:lang w:val="sr-Cyrl-RS" w:eastAsia="en-GB"/>
        </w:rPr>
        <w:t xml:space="preserve">  </w:t>
      </w:r>
    </w:p>
    <w:p w:rsidR="00027D69" w:rsidRPr="00027D69" w:rsidRDefault="00027D69" w:rsidP="00027D69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       </w:t>
      </w:r>
      <w:r w:rsidR="0015504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5504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ovaj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5504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351DEF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5504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351DEF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5504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podneto</w:t>
      </w:r>
      <w:r w:rsidR="00351DEF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5504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351DEF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5504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jedan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15504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amandman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351DEF" w:rsidRPr="00351DEF" w:rsidRDefault="00155049" w:rsidP="00351DE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51DEF" w:rsidRPr="00351D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351DEF" w:rsidRPr="00351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Ugovora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garanciji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Projekat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ugradnje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pametnih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brojila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Srbiji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između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Srbije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Evropske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investicione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banke</w:t>
      </w:r>
      <w:r w:rsidR="00351DEF" w:rsidRPr="00351D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351DEF" w:rsidRPr="00351D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51DEF" w:rsidRPr="00351D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smatra</w:t>
      </w:r>
      <w:r w:rsidR="00351DEF" w:rsidRPr="00351D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351DEF" w:rsidRPr="00351D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51DEF" w:rsidRPr="00351D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amandman</w:t>
      </w:r>
      <w:r w:rsidR="00351DEF" w:rsidRPr="00351D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351DEF" w:rsidRPr="00351D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</w:t>
      </w:r>
      <w:r w:rsidR="00351DEF" w:rsidRPr="00351D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51DEF" w:rsidRPr="00351D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351DEF" w:rsidRPr="00351DE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Lazović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Jerinić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Natalija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Stojmenović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Pavićević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Dobrica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Rastislav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Dinić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51DEF" w:rsidRPr="00351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51DEF" w:rsidRPr="00351D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3CD7" w:rsidRPr="004E15C9" w:rsidRDefault="00155049" w:rsidP="00A30B7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1DEF">
        <w:rPr>
          <w:rFonts w:ascii="Times New Roman" w:hAnsi="Times New Roman" w:cs="Times New Roman"/>
          <w:sz w:val="24"/>
          <w:szCs w:val="24"/>
          <w:lang w:val="sr-Cyrl-CS"/>
        </w:rPr>
        <w:t xml:space="preserve">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51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0B7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30B76">
        <w:rPr>
          <w:rFonts w:ascii="Times New Roman" w:hAnsi="Times New Roman" w:cs="Times New Roman"/>
          <w:sz w:val="24"/>
          <w:szCs w:val="24"/>
        </w:rPr>
        <w:t>.</w:t>
      </w:r>
    </w:p>
    <w:p w:rsidR="006706AF" w:rsidRPr="00757A79" w:rsidRDefault="006706AF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55049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D56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D56E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D15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6706AF" w:rsidRPr="00757A79" w:rsidRDefault="006706AF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155049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55049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6925C7" w:rsidRPr="00757A79" w:rsidRDefault="006925C7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155049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706AF" w:rsidRPr="0092484E" w:rsidRDefault="00155049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6706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A95C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A95C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706AF" w:rsidRDefault="006706AF" w:rsidP="006706AF"/>
    <w:p w:rsidR="00103355" w:rsidRPr="006706AF" w:rsidRDefault="00103355">
      <w:pPr>
        <w:rPr>
          <w:lang w:val="sr-Cyrl-RS"/>
        </w:rPr>
      </w:pPr>
    </w:p>
    <w:sectPr w:rsidR="00103355" w:rsidRPr="006706AF" w:rsidSect="00670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F4" w:rsidRDefault="00E469F4">
      <w:pPr>
        <w:spacing w:after="0" w:line="240" w:lineRule="auto"/>
      </w:pPr>
      <w:r>
        <w:separator/>
      </w:r>
    </w:p>
  </w:endnote>
  <w:endnote w:type="continuationSeparator" w:id="0">
    <w:p w:rsidR="00E469F4" w:rsidRDefault="00E4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49" w:rsidRDefault="00155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21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09E" w:rsidRDefault="00373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04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7309E" w:rsidRDefault="00373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49" w:rsidRDefault="00155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F4" w:rsidRDefault="00E469F4">
      <w:pPr>
        <w:spacing w:after="0" w:line="240" w:lineRule="auto"/>
      </w:pPr>
      <w:r>
        <w:separator/>
      </w:r>
    </w:p>
  </w:footnote>
  <w:footnote w:type="continuationSeparator" w:id="0">
    <w:p w:rsidR="00E469F4" w:rsidRDefault="00E4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49" w:rsidRDefault="00155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49" w:rsidRDefault="00155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49" w:rsidRDefault="00155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6B20"/>
    <w:multiLevelType w:val="hybridMultilevel"/>
    <w:tmpl w:val="831C42A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AF"/>
    <w:rsid w:val="000035CF"/>
    <w:rsid w:val="00027D69"/>
    <w:rsid w:val="000338DA"/>
    <w:rsid w:val="000772B2"/>
    <w:rsid w:val="00077CAF"/>
    <w:rsid w:val="000B3897"/>
    <w:rsid w:val="000E3C96"/>
    <w:rsid w:val="000E6706"/>
    <w:rsid w:val="000F6F3D"/>
    <w:rsid w:val="00102E80"/>
    <w:rsid w:val="00103355"/>
    <w:rsid w:val="00154388"/>
    <w:rsid w:val="00155049"/>
    <w:rsid w:val="00167C89"/>
    <w:rsid w:val="001961B8"/>
    <w:rsid w:val="00214A89"/>
    <w:rsid w:val="002748D3"/>
    <w:rsid w:val="0027639E"/>
    <w:rsid w:val="002B131F"/>
    <w:rsid w:val="002F3C76"/>
    <w:rsid w:val="0030298C"/>
    <w:rsid w:val="00322563"/>
    <w:rsid w:val="003503A4"/>
    <w:rsid w:val="00351DEF"/>
    <w:rsid w:val="0035435D"/>
    <w:rsid w:val="00362C04"/>
    <w:rsid w:val="003726AF"/>
    <w:rsid w:val="0037309E"/>
    <w:rsid w:val="003F56C2"/>
    <w:rsid w:val="00404B5F"/>
    <w:rsid w:val="00412A1B"/>
    <w:rsid w:val="004420E8"/>
    <w:rsid w:val="004A38E8"/>
    <w:rsid w:val="004A4819"/>
    <w:rsid w:val="004C19C1"/>
    <w:rsid w:val="005105DB"/>
    <w:rsid w:val="00552F55"/>
    <w:rsid w:val="0056704A"/>
    <w:rsid w:val="00576C2E"/>
    <w:rsid w:val="005A158F"/>
    <w:rsid w:val="005A28FA"/>
    <w:rsid w:val="00622736"/>
    <w:rsid w:val="00665E7B"/>
    <w:rsid w:val="006706AF"/>
    <w:rsid w:val="00670772"/>
    <w:rsid w:val="00682D70"/>
    <w:rsid w:val="006925C7"/>
    <w:rsid w:val="006A2F59"/>
    <w:rsid w:val="00707D54"/>
    <w:rsid w:val="007110D0"/>
    <w:rsid w:val="00731B9F"/>
    <w:rsid w:val="0076229E"/>
    <w:rsid w:val="007917BB"/>
    <w:rsid w:val="0079455E"/>
    <w:rsid w:val="007D1FA8"/>
    <w:rsid w:val="00820EC0"/>
    <w:rsid w:val="0084204D"/>
    <w:rsid w:val="008572F9"/>
    <w:rsid w:val="00890548"/>
    <w:rsid w:val="00896D88"/>
    <w:rsid w:val="008B0E12"/>
    <w:rsid w:val="008F7014"/>
    <w:rsid w:val="009001A6"/>
    <w:rsid w:val="00917CF1"/>
    <w:rsid w:val="009334A6"/>
    <w:rsid w:val="00950210"/>
    <w:rsid w:val="009636A1"/>
    <w:rsid w:val="00963CD7"/>
    <w:rsid w:val="00A30B76"/>
    <w:rsid w:val="00A74EC9"/>
    <w:rsid w:val="00A86505"/>
    <w:rsid w:val="00A8724D"/>
    <w:rsid w:val="00A91C83"/>
    <w:rsid w:val="00A95CE9"/>
    <w:rsid w:val="00AF26EF"/>
    <w:rsid w:val="00B55204"/>
    <w:rsid w:val="00B70A6F"/>
    <w:rsid w:val="00BC79D9"/>
    <w:rsid w:val="00C6075D"/>
    <w:rsid w:val="00C730B5"/>
    <w:rsid w:val="00CB7BC2"/>
    <w:rsid w:val="00CC30EB"/>
    <w:rsid w:val="00D15DBD"/>
    <w:rsid w:val="00D417D6"/>
    <w:rsid w:val="00D56E20"/>
    <w:rsid w:val="00DA6DEB"/>
    <w:rsid w:val="00DF58FF"/>
    <w:rsid w:val="00E1035F"/>
    <w:rsid w:val="00E1658E"/>
    <w:rsid w:val="00E16DA7"/>
    <w:rsid w:val="00E41BA6"/>
    <w:rsid w:val="00E469F4"/>
    <w:rsid w:val="00E7790A"/>
    <w:rsid w:val="00EA7DC9"/>
    <w:rsid w:val="00EB7C67"/>
    <w:rsid w:val="00EC6AC9"/>
    <w:rsid w:val="00F232B3"/>
    <w:rsid w:val="00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7AC29"/>
  <w15:docId w15:val="{7F74779E-1578-4B97-9EAC-CF81F3BC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6706AF"/>
  </w:style>
  <w:style w:type="paragraph" w:styleId="Footer">
    <w:name w:val="footer"/>
    <w:basedOn w:val="Normal"/>
    <w:link w:val="FooterChar"/>
    <w:uiPriority w:val="99"/>
    <w:unhideWhenUsed/>
    <w:rsid w:val="00670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706AF"/>
  </w:style>
  <w:style w:type="paragraph" w:styleId="ListParagraph">
    <w:name w:val="List Paragraph"/>
    <w:basedOn w:val="Normal"/>
    <w:uiPriority w:val="34"/>
    <w:qFormat/>
    <w:rsid w:val="009001A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lornavy">
    <w:name w:val="color_navy"/>
    <w:rsid w:val="009001A6"/>
  </w:style>
  <w:style w:type="character" w:customStyle="1" w:styleId="FontStyle31">
    <w:name w:val="Font Style31"/>
    <w:uiPriority w:val="99"/>
    <w:rsid w:val="009001A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576C2E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A8724D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6A2F59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3pt">
    <w:name w:val="Body text (2) + 13 pt"/>
    <w:aliases w:val="Not Bold"/>
    <w:basedOn w:val="Bodytext2"/>
    <w:rsid w:val="006A2F59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A2F59"/>
    <w:pPr>
      <w:widowControl w:val="0"/>
      <w:shd w:val="clear" w:color="auto" w:fill="FFFFFF"/>
      <w:spacing w:before="440" w:after="320" w:line="268" w:lineRule="exact"/>
      <w:ind w:firstLine="1480"/>
      <w:jc w:val="both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15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79</cp:revision>
  <cp:lastPrinted>2023-02-20T13:30:00Z</cp:lastPrinted>
  <dcterms:created xsi:type="dcterms:W3CDTF">2023-02-07T08:05:00Z</dcterms:created>
  <dcterms:modified xsi:type="dcterms:W3CDTF">2025-04-11T13:13:00Z</dcterms:modified>
</cp:coreProperties>
</file>